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F521" w14:textId="76165DE6" w:rsidR="00FE08BD" w:rsidRPr="00D515A4" w:rsidRDefault="00D515A4" w:rsidP="00D51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4">
        <w:rPr>
          <w:rFonts w:ascii="Times New Roman" w:hAnsi="Times New Roman" w:cs="Times New Roman"/>
          <w:b/>
          <w:sz w:val="24"/>
          <w:szCs w:val="24"/>
        </w:rPr>
        <w:t>Отчёт о работе МОЦ в 202</w:t>
      </w:r>
      <w:r w:rsidR="00513FC1">
        <w:rPr>
          <w:rFonts w:ascii="Times New Roman" w:hAnsi="Times New Roman" w:cs="Times New Roman"/>
          <w:b/>
          <w:sz w:val="24"/>
          <w:szCs w:val="24"/>
        </w:rPr>
        <w:t>3</w:t>
      </w:r>
      <w:r w:rsidRPr="00D515A4">
        <w:rPr>
          <w:rFonts w:ascii="Times New Roman" w:hAnsi="Times New Roman" w:cs="Times New Roman"/>
          <w:b/>
          <w:sz w:val="24"/>
          <w:szCs w:val="24"/>
        </w:rPr>
        <w:t>/202</w:t>
      </w:r>
      <w:r w:rsidR="00513FC1">
        <w:rPr>
          <w:rFonts w:ascii="Times New Roman" w:hAnsi="Times New Roman" w:cs="Times New Roman"/>
          <w:b/>
          <w:sz w:val="24"/>
          <w:szCs w:val="24"/>
        </w:rPr>
        <w:t>4</w:t>
      </w:r>
      <w:r w:rsidRPr="00D515A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A1FED0B" w14:textId="77777777" w:rsidR="00D515A4" w:rsidRPr="00D515A4" w:rsidRDefault="00D515A4" w:rsidP="00FE08BD">
      <w:pPr>
        <w:rPr>
          <w:rFonts w:ascii="Times New Roman" w:hAnsi="Times New Roman" w:cs="Times New Roman"/>
          <w:sz w:val="24"/>
          <w:szCs w:val="24"/>
        </w:rPr>
      </w:pPr>
    </w:p>
    <w:p w14:paraId="35D5BB27" w14:textId="77777777" w:rsidR="006E5189" w:rsidRPr="00D515A4" w:rsidRDefault="007B068D" w:rsidP="00FE08BD">
      <w:pPr>
        <w:rPr>
          <w:rFonts w:ascii="Times New Roman" w:hAnsi="Times New Roman" w:cs="Times New Roman"/>
          <w:sz w:val="24"/>
          <w:szCs w:val="24"/>
        </w:rPr>
      </w:pPr>
      <w:r w:rsidRPr="00D515A4">
        <w:rPr>
          <w:rFonts w:ascii="Times New Roman" w:hAnsi="Times New Roman" w:cs="Times New Roman"/>
          <w:sz w:val="24"/>
          <w:szCs w:val="24"/>
        </w:rPr>
        <w:t>Показатели реализации проекта «Успех каждого ребёнка» национального проекта «Образование»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6663"/>
        <w:gridCol w:w="1417"/>
        <w:gridCol w:w="1985"/>
      </w:tblGrid>
      <w:tr w:rsidR="00B97410" w:rsidRPr="00D515A4" w14:paraId="7901CE9C" w14:textId="77777777" w:rsidTr="00B97410">
        <w:tc>
          <w:tcPr>
            <w:tcW w:w="6663" w:type="dxa"/>
            <w:vAlign w:val="center"/>
          </w:tcPr>
          <w:p w14:paraId="6379A042" w14:textId="77777777" w:rsidR="00B97410" w:rsidRPr="00D515A4" w:rsidRDefault="00B97410" w:rsidP="00B9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4C05DCB1" w14:textId="77777777" w:rsidR="00B97410" w:rsidRPr="00D515A4" w:rsidRDefault="00B97410" w:rsidP="00B9741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14:paraId="17F04E8A" w14:textId="77777777" w:rsidR="00B97410" w:rsidRPr="00D515A4" w:rsidRDefault="00B97410" w:rsidP="00B9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Устьянском МО</w:t>
            </w:r>
          </w:p>
        </w:tc>
      </w:tr>
      <w:tr w:rsidR="00B97410" w:rsidRPr="00D515A4" w14:paraId="5E43A93A" w14:textId="77777777" w:rsidTr="00B97410">
        <w:tc>
          <w:tcPr>
            <w:tcW w:w="6663" w:type="dxa"/>
          </w:tcPr>
          <w:p w14:paraId="556025A4" w14:textId="77777777" w:rsidR="00B97410" w:rsidRPr="00D515A4" w:rsidRDefault="00B97410" w:rsidP="00B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17 лет, охваченных дополнительным образованием</w:t>
            </w:r>
          </w:p>
        </w:tc>
        <w:tc>
          <w:tcPr>
            <w:tcW w:w="1417" w:type="dxa"/>
            <w:vAlign w:val="center"/>
          </w:tcPr>
          <w:p w14:paraId="6490DEDD" w14:textId="4203BA31" w:rsidR="00B97410" w:rsidRPr="00D515A4" w:rsidRDefault="00B97410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14:paraId="24C2BFC5" w14:textId="678C7D6F" w:rsidR="00B97410" w:rsidRPr="00D515A4" w:rsidRDefault="00B97410" w:rsidP="003D1E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12E" w:rsidRPr="003D1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12E" w:rsidRPr="003D1E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7F44C0" w:rsidRPr="003D1EA5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202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4C0" w:rsidRPr="003D1EA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B97410" w:rsidRPr="00D515A4" w14:paraId="66C3319F" w14:textId="77777777" w:rsidTr="00B97410">
        <w:tc>
          <w:tcPr>
            <w:tcW w:w="6663" w:type="dxa"/>
          </w:tcPr>
          <w:p w14:paraId="64C00CE8" w14:textId="77777777" w:rsidR="00B97410" w:rsidRPr="00D515A4" w:rsidRDefault="00B97410" w:rsidP="00F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vAlign w:val="center"/>
          </w:tcPr>
          <w:p w14:paraId="36BBFD45" w14:textId="77777777" w:rsidR="00B97410" w:rsidRPr="00D515A4" w:rsidRDefault="00B97410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985" w:type="dxa"/>
            <w:vAlign w:val="center"/>
          </w:tcPr>
          <w:p w14:paraId="64F00380" w14:textId="228B1719" w:rsidR="00B97410" w:rsidRPr="00D515A4" w:rsidRDefault="00B97410" w:rsidP="00E16C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4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97410" w:rsidRPr="00D515A4" w14:paraId="16EA2BC3" w14:textId="77777777" w:rsidTr="00B97410">
        <w:tc>
          <w:tcPr>
            <w:tcW w:w="6663" w:type="dxa"/>
          </w:tcPr>
          <w:p w14:paraId="69537EB8" w14:textId="77777777" w:rsidR="00B97410" w:rsidRPr="00D515A4" w:rsidRDefault="00B97410" w:rsidP="00F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Количество разноуровневых программ дополнительного образования детей</w:t>
            </w:r>
          </w:p>
        </w:tc>
        <w:tc>
          <w:tcPr>
            <w:tcW w:w="1417" w:type="dxa"/>
            <w:vAlign w:val="center"/>
          </w:tcPr>
          <w:p w14:paraId="43315081" w14:textId="5BC15B64" w:rsidR="00B97410" w:rsidRPr="00D515A4" w:rsidRDefault="0054663B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5EA41C6" w14:textId="4A09C538" w:rsidR="00B97410" w:rsidRPr="00D515A4" w:rsidRDefault="0054663B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410" w:rsidRPr="00D515A4" w14:paraId="57FCE8CF" w14:textId="77777777" w:rsidTr="00B97410">
        <w:tc>
          <w:tcPr>
            <w:tcW w:w="6663" w:type="dxa"/>
          </w:tcPr>
          <w:p w14:paraId="309DA1B8" w14:textId="77777777" w:rsidR="00B97410" w:rsidRPr="00D515A4" w:rsidRDefault="00B97410" w:rsidP="00B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 дополнительного образования детей в сетевой форме</w:t>
            </w:r>
          </w:p>
        </w:tc>
        <w:tc>
          <w:tcPr>
            <w:tcW w:w="1417" w:type="dxa"/>
            <w:vAlign w:val="center"/>
          </w:tcPr>
          <w:p w14:paraId="2A51ED6E" w14:textId="77777777" w:rsidR="00B97410" w:rsidRPr="00D515A4" w:rsidRDefault="00B97410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40E69C8" w14:textId="6B75573F" w:rsidR="00B97410" w:rsidRPr="00D515A4" w:rsidRDefault="0054663B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410" w:rsidRPr="00D515A4" w14:paraId="41A9920F" w14:textId="77777777" w:rsidTr="00B97410">
        <w:tc>
          <w:tcPr>
            <w:tcW w:w="6663" w:type="dxa"/>
          </w:tcPr>
          <w:p w14:paraId="1C7C2E29" w14:textId="77777777" w:rsidR="00B97410" w:rsidRPr="00D515A4" w:rsidRDefault="00B97410" w:rsidP="00B9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Количество дистанционных программ дополнительного образования детей</w:t>
            </w:r>
          </w:p>
        </w:tc>
        <w:tc>
          <w:tcPr>
            <w:tcW w:w="1417" w:type="dxa"/>
            <w:vAlign w:val="center"/>
          </w:tcPr>
          <w:p w14:paraId="63039004" w14:textId="77777777" w:rsidR="00B97410" w:rsidRPr="00D515A4" w:rsidRDefault="00564771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AB8E157" w14:textId="77777777" w:rsidR="00B97410" w:rsidRPr="00D515A4" w:rsidRDefault="00564771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410" w:rsidRPr="00D515A4" w14:paraId="79FCA2EB" w14:textId="77777777" w:rsidTr="00B97410">
        <w:tc>
          <w:tcPr>
            <w:tcW w:w="6663" w:type="dxa"/>
          </w:tcPr>
          <w:p w14:paraId="21551FEB" w14:textId="77777777" w:rsidR="00B97410" w:rsidRPr="00D515A4" w:rsidRDefault="00564771" w:rsidP="00F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Количество заочных школ и ежегодных сезонных школ для мотивированных школьников</w:t>
            </w:r>
          </w:p>
        </w:tc>
        <w:tc>
          <w:tcPr>
            <w:tcW w:w="1417" w:type="dxa"/>
            <w:vAlign w:val="center"/>
          </w:tcPr>
          <w:p w14:paraId="59B64560" w14:textId="77777777" w:rsidR="00B97410" w:rsidRPr="00D515A4" w:rsidRDefault="00564771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09046E5" w14:textId="77777777" w:rsidR="00B97410" w:rsidRPr="00D515A4" w:rsidRDefault="00564771" w:rsidP="00B9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C030881" w14:textId="77777777" w:rsidR="00D515A4" w:rsidRPr="00D515A4" w:rsidRDefault="00D515A4" w:rsidP="00D515A4">
      <w:pPr>
        <w:rPr>
          <w:rFonts w:ascii="Times New Roman" w:hAnsi="Times New Roman" w:cs="Times New Roman"/>
          <w:sz w:val="24"/>
          <w:szCs w:val="24"/>
        </w:rPr>
      </w:pPr>
    </w:p>
    <w:p w14:paraId="4B6A35DF" w14:textId="77777777" w:rsidR="00D515A4" w:rsidRPr="00D515A4" w:rsidRDefault="00D515A4" w:rsidP="00D515A4">
      <w:pPr>
        <w:rPr>
          <w:rFonts w:ascii="Times New Roman" w:hAnsi="Times New Roman" w:cs="Times New Roman"/>
          <w:sz w:val="24"/>
          <w:szCs w:val="24"/>
        </w:rPr>
      </w:pPr>
      <w:r w:rsidRPr="00D515A4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D36768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Pr="00D515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842"/>
        <w:gridCol w:w="1560"/>
      </w:tblGrid>
      <w:tr w:rsidR="0054663B" w:rsidRPr="00D515A4" w14:paraId="69335656" w14:textId="77777777" w:rsidTr="0054663B">
        <w:tc>
          <w:tcPr>
            <w:tcW w:w="3402" w:type="dxa"/>
          </w:tcPr>
          <w:p w14:paraId="44A19356" w14:textId="77777777" w:rsidR="0054663B" w:rsidRPr="00D515A4" w:rsidRDefault="0054663B" w:rsidP="00320EFD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14:paraId="059E3698" w14:textId="77777777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14:paraId="21A10B5C" w14:textId="77777777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3A3D8D5B" w14:textId="77777777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выступающих</w:t>
            </w:r>
          </w:p>
        </w:tc>
        <w:tc>
          <w:tcPr>
            <w:tcW w:w="1560" w:type="dxa"/>
          </w:tcPr>
          <w:p w14:paraId="6664BA17" w14:textId="77777777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54663B" w:rsidRPr="00D515A4" w14:paraId="3CF60237" w14:textId="77777777" w:rsidTr="0054663B">
        <w:tc>
          <w:tcPr>
            <w:tcW w:w="3402" w:type="dxa"/>
          </w:tcPr>
          <w:p w14:paraId="71840472" w14:textId="28573702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723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272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72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заказ в дополнительном образовании детей»</w:t>
            </w:r>
          </w:p>
        </w:tc>
        <w:tc>
          <w:tcPr>
            <w:tcW w:w="1560" w:type="dxa"/>
          </w:tcPr>
          <w:p w14:paraId="70AB7622" w14:textId="74881502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14:paraId="7CDFE5C4" w14:textId="16BEE3F8" w:rsidR="0054663B" w:rsidRPr="00D515A4" w:rsidRDefault="0054663B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г., 17.04.2024 г.</w:t>
            </w:r>
          </w:p>
        </w:tc>
        <w:tc>
          <w:tcPr>
            <w:tcW w:w="1842" w:type="dxa"/>
          </w:tcPr>
          <w:p w14:paraId="13186EB6" w14:textId="77777777" w:rsidR="0054663B" w:rsidRDefault="00320EFD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47E944E" w14:textId="5F390EB1" w:rsidR="00320EFD" w:rsidRPr="00D515A4" w:rsidRDefault="00320EFD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8967D93" w14:textId="77777777" w:rsidR="0054663B" w:rsidRDefault="00320EFD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70C30CD" w14:textId="4AB0D6B6" w:rsidR="00320EFD" w:rsidRPr="00D515A4" w:rsidRDefault="00320EFD" w:rsidP="0032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4BFDABC" w14:textId="77777777" w:rsidR="00082822" w:rsidRDefault="00082822" w:rsidP="00FE08BD">
      <w:pPr>
        <w:rPr>
          <w:rFonts w:ascii="Times New Roman" w:hAnsi="Times New Roman" w:cs="Times New Roman"/>
          <w:sz w:val="24"/>
          <w:szCs w:val="24"/>
        </w:rPr>
      </w:pPr>
    </w:p>
    <w:p w14:paraId="0F374793" w14:textId="3CA9B2B7" w:rsidR="007B068D" w:rsidRDefault="00082822" w:rsidP="00FE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плану работы:</w:t>
      </w:r>
    </w:p>
    <w:tbl>
      <w:tblPr>
        <w:tblStyle w:val="a3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3544"/>
      </w:tblGrid>
      <w:tr w:rsidR="00320EFD" w:rsidRPr="00320EFD" w14:paraId="6AD0F0D1" w14:textId="77777777" w:rsidTr="00903386">
        <w:trPr>
          <w:trHeight w:val="363"/>
        </w:trPr>
        <w:tc>
          <w:tcPr>
            <w:tcW w:w="4536" w:type="dxa"/>
          </w:tcPr>
          <w:p w14:paraId="290A9F61" w14:textId="77777777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</w:tcPr>
          <w:p w14:paraId="17911419" w14:textId="77777777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</w:tcPr>
          <w:p w14:paraId="33BCBDFA" w14:textId="48809281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320EFD" w:rsidRPr="00320EFD" w14:paraId="3CE2BB00" w14:textId="77777777" w:rsidTr="00903386">
        <w:trPr>
          <w:trHeight w:val="1687"/>
        </w:trPr>
        <w:tc>
          <w:tcPr>
            <w:tcW w:w="4536" w:type="dxa"/>
          </w:tcPr>
          <w:p w14:paraId="6CB36953" w14:textId="77777777" w:rsidR="00320EFD" w:rsidRPr="00320EFD" w:rsidRDefault="00320EFD" w:rsidP="0032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среди родителей (законных представителей) обучающихся о функционировании ГИС АО «Навигатор», возможности записи детей на обучение по программам дополнительного образования.</w:t>
            </w:r>
          </w:p>
        </w:tc>
        <w:tc>
          <w:tcPr>
            <w:tcW w:w="2127" w:type="dxa"/>
            <w:vMerge w:val="restart"/>
          </w:tcPr>
          <w:p w14:paraId="39DC8878" w14:textId="77777777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2023 г.</w:t>
            </w:r>
          </w:p>
        </w:tc>
        <w:tc>
          <w:tcPr>
            <w:tcW w:w="3544" w:type="dxa"/>
          </w:tcPr>
          <w:p w14:paraId="5C6C2C0C" w14:textId="32D4352E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компания в сети Internet, на информационных стендах образовательных организаций.</w:t>
            </w:r>
          </w:p>
        </w:tc>
      </w:tr>
      <w:tr w:rsidR="00320EFD" w:rsidRPr="00320EFD" w14:paraId="3E73B679" w14:textId="77777777" w:rsidTr="00903386">
        <w:trPr>
          <w:trHeight w:val="750"/>
        </w:trPr>
        <w:tc>
          <w:tcPr>
            <w:tcW w:w="4536" w:type="dxa"/>
          </w:tcPr>
          <w:p w14:paraId="612CC564" w14:textId="77777777" w:rsidR="00320EFD" w:rsidRPr="00320EFD" w:rsidRDefault="00320EFD" w:rsidP="0032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заключению договоров об образовании и выдачи Социальных сертификатов.</w:t>
            </w:r>
          </w:p>
        </w:tc>
        <w:tc>
          <w:tcPr>
            <w:tcW w:w="2127" w:type="dxa"/>
            <w:vMerge/>
          </w:tcPr>
          <w:p w14:paraId="0D9D77BB" w14:textId="77777777" w:rsidR="00320EFD" w:rsidRPr="00320EFD" w:rsidRDefault="00320EFD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06F1B6" w14:textId="11A6EC9E" w:rsidR="00320EFD" w:rsidRPr="00320EFD" w:rsidRDefault="00DE139F" w:rsidP="0032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и к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оординация деятельности по заключению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ОО округа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08E44DBB" w14:textId="77777777" w:rsidTr="00903386">
        <w:trPr>
          <w:trHeight w:val="557"/>
        </w:trPr>
        <w:tc>
          <w:tcPr>
            <w:tcW w:w="4536" w:type="dxa"/>
          </w:tcPr>
          <w:p w14:paraId="782C1466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заполнении и корректировки учебных планов по программам ДО учреждений округа на 2023/2024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., сбор данных о количестве детей, обучающихся по дополнительным общеобразовательным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общеразвивающим программам в учреждениях округа.</w:t>
            </w:r>
          </w:p>
        </w:tc>
        <w:tc>
          <w:tcPr>
            <w:tcW w:w="2127" w:type="dxa"/>
            <w:vMerge/>
          </w:tcPr>
          <w:p w14:paraId="4E178218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E6A211" w14:textId="1755C50D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в заполнении тарификации и сверены данные с ГИС АО «Навигатор»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обраны данные о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ДОД.</w:t>
            </w:r>
          </w:p>
        </w:tc>
      </w:tr>
      <w:tr w:rsidR="00770E44" w:rsidRPr="00320EFD" w14:paraId="5E80C2F8" w14:textId="77777777" w:rsidTr="00903386">
        <w:trPr>
          <w:trHeight w:val="750"/>
        </w:trPr>
        <w:tc>
          <w:tcPr>
            <w:tcW w:w="4536" w:type="dxa"/>
          </w:tcPr>
          <w:p w14:paraId="6D1208F5" w14:textId="77777777" w:rsidR="00770E44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Внедрение социального заказа на территории Устьянского муниципального округа и заполнение шагов дорожной карты.</w:t>
            </w:r>
          </w:p>
          <w:p w14:paraId="3986B39C" w14:textId="342DE6CC" w:rsidR="00A97499" w:rsidRPr="00320EFD" w:rsidRDefault="00A97499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A535BE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BC492" w14:textId="741CF72F" w:rsidR="00770E44" w:rsidRPr="00320EFD" w:rsidRDefault="00903386" w:rsidP="0090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6884" w:rsidRPr="00D515A4">
              <w:rPr>
                <w:rFonts w:ascii="Times New Roman" w:hAnsi="Times New Roman" w:cs="Times New Roman"/>
                <w:sz w:val="24"/>
                <w:szCs w:val="24"/>
              </w:rPr>
              <w:t>азработаны и загружены необходимые документы в Дорожную карту</w:t>
            </w:r>
            <w:r w:rsidR="007D6884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разработке локальных нормативных актов ОО </w:t>
            </w:r>
            <w:r w:rsidR="00A97499">
              <w:rPr>
                <w:rFonts w:ascii="Times New Roman" w:hAnsi="Times New Roman" w:cs="Times New Roman"/>
                <w:sz w:val="24"/>
                <w:szCs w:val="24"/>
              </w:rPr>
              <w:t>по Социальному заказу.</w:t>
            </w:r>
          </w:p>
        </w:tc>
      </w:tr>
      <w:tr w:rsidR="00770E44" w:rsidRPr="00320EFD" w14:paraId="46362542" w14:textId="77777777" w:rsidTr="00903386">
        <w:trPr>
          <w:trHeight w:val="643"/>
        </w:trPr>
        <w:tc>
          <w:tcPr>
            <w:tcW w:w="4536" w:type="dxa"/>
          </w:tcPr>
          <w:p w14:paraId="0CC48B33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 человеко-часы согласно тарификационным спискам. </w:t>
            </w:r>
          </w:p>
        </w:tc>
        <w:tc>
          <w:tcPr>
            <w:tcW w:w="2127" w:type="dxa"/>
            <w:vMerge/>
          </w:tcPr>
          <w:p w14:paraId="6B1CE23D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203FA3" w14:textId="01A3D307" w:rsidR="00770E44" w:rsidRPr="00320EFD" w:rsidRDefault="001769F9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таблицы (человеко-часы) на основании тарификационных списков.</w:t>
            </w:r>
          </w:p>
        </w:tc>
      </w:tr>
      <w:tr w:rsidR="00770E44" w:rsidRPr="00320EFD" w14:paraId="2E026E83" w14:textId="77777777" w:rsidTr="00903386">
        <w:trPr>
          <w:trHeight w:val="643"/>
        </w:trPr>
        <w:tc>
          <w:tcPr>
            <w:tcW w:w="4536" w:type="dxa"/>
          </w:tcPr>
          <w:p w14:paraId="26403509" w14:textId="6195BB2E" w:rsidR="001769F9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Сверка учебных планов учреждений округа с данными тарификации по образовательным учреждениям округа и с ГИС АО «Навигатор».</w:t>
            </w:r>
          </w:p>
        </w:tc>
        <w:tc>
          <w:tcPr>
            <w:tcW w:w="2127" w:type="dxa"/>
          </w:tcPr>
          <w:p w14:paraId="083F6EDE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 г.</w:t>
            </w:r>
          </w:p>
        </w:tc>
        <w:tc>
          <w:tcPr>
            <w:tcW w:w="3544" w:type="dxa"/>
          </w:tcPr>
          <w:p w14:paraId="048CF0E7" w14:textId="37D4E595" w:rsidR="00770E44" w:rsidRPr="001769F9" w:rsidRDefault="001769F9" w:rsidP="00770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9F9">
              <w:rPr>
                <w:rFonts w:ascii="Times New Roman" w:hAnsi="Times New Roman" w:cs="Times New Roman"/>
                <w:bCs/>
                <w:sz w:val="24"/>
                <w:szCs w:val="24"/>
              </w:rPr>
              <w:t>Сверены и отредактированы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76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 АО «Навигатор», тарификационные списки, учебные планы.</w:t>
            </w:r>
          </w:p>
        </w:tc>
      </w:tr>
      <w:tr w:rsidR="00770E44" w:rsidRPr="00320EFD" w14:paraId="39E8A030" w14:textId="77777777" w:rsidTr="00903386">
        <w:trPr>
          <w:trHeight w:val="554"/>
        </w:trPr>
        <w:tc>
          <w:tcPr>
            <w:tcW w:w="4536" w:type="dxa"/>
          </w:tcPr>
          <w:p w14:paraId="1FB00F16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Расчёт параметров реализации социального заказа на 2024-2026 гг.</w:t>
            </w:r>
          </w:p>
        </w:tc>
        <w:tc>
          <w:tcPr>
            <w:tcW w:w="2127" w:type="dxa"/>
            <w:vMerge w:val="restart"/>
          </w:tcPr>
          <w:p w14:paraId="403F9430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 2023 г.</w:t>
            </w:r>
          </w:p>
        </w:tc>
        <w:tc>
          <w:tcPr>
            <w:tcW w:w="3544" w:type="dxa"/>
          </w:tcPr>
          <w:p w14:paraId="6224D412" w14:textId="2FB5C945" w:rsidR="00770E44" w:rsidRPr="00320EFD" w:rsidRDefault="00472D1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итаны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социального заказа на 2024-2026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1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Устьянского МО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D1C" w:rsidRPr="00320EFD" w14:paraId="17C87A3B" w14:textId="77777777" w:rsidTr="00903386">
        <w:trPr>
          <w:trHeight w:val="554"/>
        </w:trPr>
        <w:tc>
          <w:tcPr>
            <w:tcW w:w="4536" w:type="dxa"/>
          </w:tcPr>
          <w:p w14:paraId="3114F9BA" w14:textId="1AC7B8F2" w:rsidR="00472D1C" w:rsidRPr="00320EFD" w:rsidRDefault="00472D1C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Творческой группы «Социальный заказ в дополнительном образовании детей»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0CBD1CA8" w14:textId="77777777" w:rsidR="00472D1C" w:rsidRPr="00320EFD" w:rsidRDefault="00472D1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010277" w14:textId="62D83074" w:rsidR="00472D1C" w:rsidRPr="00320EFD" w:rsidRDefault="00472D1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т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заказ в дополнительном образовании детей»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447AB7C0" w14:textId="77777777" w:rsidTr="00903386">
        <w:trPr>
          <w:trHeight w:val="554"/>
        </w:trPr>
        <w:tc>
          <w:tcPr>
            <w:tcW w:w="4536" w:type="dxa"/>
          </w:tcPr>
          <w:p w14:paraId="2C562FA0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Анализ реализации на территории муниципалитета дополнительных общеобразовательных программ в рамках системы Социального заказа для эффективности расходования муниципальных бюджетных средств.</w:t>
            </w:r>
          </w:p>
        </w:tc>
        <w:tc>
          <w:tcPr>
            <w:tcW w:w="2127" w:type="dxa"/>
            <w:vMerge/>
          </w:tcPr>
          <w:p w14:paraId="016DCCF8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CF047" w14:textId="181AA9C3" w:rsidR="00770E44" w:rsidRPr="00903386" w:rsidRDefault="00903386" w:rsidP="0090338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анализ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Социального заказа для эффективности расходования муниципальных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 учреждения, работающие по программам СЗ).</w:t>
            </w:r>
          </w:p>
        </w:tc>
      </w:tr>
      <w:tr w:rsidR="00770E44" w:rsidRPr="00320EFD" w14:paraId="2B3C832D" w14:textId="77777777" w:rsidTr="00903386">
        <w:trPr>
          <w:trHeight w:val="606"/>
        </w:trPr>
        <w:tc>
          <w:tcPr>
            <w:tcW w:w="4536" w:type="dxa"/>
          </w:tcPr>
          <w:p w14:paraId="32E80B9B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Работа с Дорожной картой, подготовка и загрузка документации.</w:t>
            </w:r>
          </w:p>
        </w:tc>
        <w:tc>
          <w:tcPr>
            <w:tcW w:w="2127" w:type="dxa"/>
          </w:tcPr>
          <w:p w14:paraId="0B11FE65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IV </w:t>
            </w:r>
          </w:p>
          <w:p w14:paraId="4C592E4D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2023 г.</w:t>
            </w:r>
          </w:p>
        </w:tc>
        <w:tc>
          <w:tcPr>
            <w:tcW w:w="3544" w:type="dxa"/>
          </w:tcPr>
          <w:p w14:paraId="14521000" w14:textId="7580952E" w:rsidR="00770E44" w:rsidRPr="00320EFD" w:rsidRDefault="0090338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Разработаны и загружены необходимые документы в Дорожную карту.</w:t>
            </w:r>
          </w:p>
        </w:tc>
      </w:tr>
      <w:tr w:rsidR="00770E44" w:rsidRPr="00320EFD" w14:paraId="475E5DD3" w14:textId="77777777" w:rsidTr="00903386">
        <w:trPr>
          <w:trHeight w:val="606"/>
        </w:trPr>
        <w:tc>
          <w:tcPr>
            <w:tcW w:w="4536" w:type="dxa"/>
          </w:tcPr>
          <w:p w14:paraId="4B813182" w14:textId="77777777" w:rsidR="00770E44" w:rsidRPr="00320EFD" w:rsidRDefault="00770E44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МОЦ за календарный год – выполнение показателей по проекту «Успех каждого ребёнка».</w:t>
            </w:r>
          </w:p>
        </w:tc>
        <w:tc>
          <w:tcPr>
            <w:tcW w:w="2127" w:type="dxa"/>
          </w:tcPr>
          <w:p w14:paraId="3655321A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 2023 г.</w:t>
            </w:r>
          </w:p>
        </w:tc>
        <w:tc>
          <w:tcPr>
            <w:tcW w:w="3544" w:type="dxa"/>
          </w:tcPr>
          <w:p w14:paraId="7D6FDC2B" w14:textId="42BFC5D7" w:rsidR="00770E44" w:rsidRPr="00903386" w:rsidRDefault="00903386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отчёт о выполнении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показателей по проекту «Успех каждого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Устьянским МО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386" w:rsidRPr="00320EFD" w14:paraId="4B4B1D29" w14:textId="77777777" w:rsidTr="00347730">
        <w:trPr>
          <w:trHeight w:val="892"/>
        </w:trPr>
        <w:tc>
          <w:tcPr>
            <w:tcW w:w="4536" w:type="dxa"/>
          </w:tcPr>
          <w:p w14:paraId="0A423967" w14:textId="48985456" w:rsidR="00903386" w:rsidRPr="00320EFD" w:rsidRDefault="00903386" w:rsidP="007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Подготовка к переходу на 2024 г.</w:t>
            </w:r>
          </w:p>
        </w:tc>
        <w:tc>
          <w:tcPr>
            <w:tcW w:w="2127" w:type="dxa"/>
          </w:tcPr>
          <w:p w14:paraId="29A0DE6A" w14:textId="77777777" w:rsidR="00903386" w:rsidRPr="00320EFD" w:rsidRDefault="0090338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 г.</w:t>
            </w:r>
          </w:p>
        </w:tc>
        <w:tc>
          <w:tcPr>
            <w:tcW w:w="3544" w:type="dxa"/>
            <w:vMerge w:val="restart"/>
          </w:tcPr>
          <w:p w14:paraId="1B81529D" w14:textId="739ACA05" w:rsidR="00903386" w:rsidRPr="00903386" w:rsidRDefault="00903386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386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ГИС АО «Навигатор» на новый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новые параметры в ГИС АО «Навигатор», заключены соглашения с ОО </w:t>
            </w:r>
            <w:r w:rsidR="005331DC">
              <w:rPr>
                <w:rFonts w:ascii="Times New Roman" w:hAnsi="Times New Roman" w:cs="Times New Roman"/>
                <w:sz w:val="24"/>
                <w:szCs w:val="24"/>
              </w:rPr>
              <w:t>на 2024 год.</w:t>
            </w:r>
          </w:p>
        </w:tc>
      </w:tr>
      <w:tr w:rsidR="00903386" w:rsidRPr="00320EFD" w14:paraId="17074A1A" w14:textId="77777777" w:rsidTr="00903386">
        <w:trPr>
          <w:trHeight w:val="820"/>
        </w:trPr>
        <w:tc>
          <w:tcPr>
            <w:tcW w:w="4536" w:type="dxa"/>
          </w:tcPr>
          <w:p w14:paraId="08983261" w14:textId="77777777" w:rsidR="00903386" w:rsidRPr="00320EFD" w:rsidRDefault="00903386" w:rsidP="0077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техническим работам и ведение мероприятий по переходу ГИС АО «Навигатор» на новый календарный год. </w:t>
            </w:r>
          </w:p>
        </w:tc>
        <w:tc>
          <w:tcPr>
            <w:tcW w:w="2127" w:type="dxa"/>
            <w:vMerge w:val="restart"/>
          </w:tcPr>
          <w:p w14:paraId="51D15CBF" w14:textId="77777777" w:rsidR="00903386" w:rsidRPr="00320EFD" w:rsidRDefault="0090338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 г.</w:t>
            </w:r>
          </w:p>
        </w:tc>
        <w:tc>
          <w:tcPr>
            <w:tcW w:w="3544" w:type="dxa"/>
            <w:vMerge/>
          </w:tcPr>
          <w:p w14:paraId="67DFFD5A" w14:textId="77777777" w:rsidR="00903386" w:rsidRPr="00320EFD" w:rsidRDefault="0090338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E44" w:rsidRPr="00320EFD" w14:paraId="0C05EB94" w14:textId="77777777" w:rsidTr="00903386">
        <w:trPr>
          <w:trHeight w:val="651"/>
        </w:trPr>
        <w:tc>
          <w:tcPr>
            <w:tcW w:w="4536" w:type="dxa"/>
          </w:tcPr>
          <w:p w14:paraId="0DB28A36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заключению договоров об образовании и выдачи Социальных сертификатов.</w:t>
            </w:r>
          </w:p>
        </w:tc>
        <w:tc>
          <w:tcPr>
            <w:tcW w:w="2127" w:type="dxa"/>
            <w:vMerge/>
          </w:tcPr>
          <w:p w14:paraId="156CE707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E7ADDF" w14:textId="508B0E05" w:rsidR="00770E44" w:rsidRPr="00320EFD" w:rsidRDefault="0090338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и к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оординация деятельности по заключению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ОО округа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5D14519A" w14:textId="77777777" w:rsidTr="00903386">
        <w:trPr>
          <w:trHeight w:val="2955"/>
        </w:trPr>
        <w:tc>
          <w:tcPr>
            <w:tcW w:w="4536" w:type="dxa"/>
          </w:tcPr>
          <w:p w14:paraId="5A2B3CA5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востребованности предложенных в 2023/24 учебном году дополнительных общеразвивающих программ среди обучающихся (воспитанников) образовательных организаций разной возрастной категории, а также их качество и доступность, в том числе для детей, проживающих в отдаленных населенных пунктах муниципалитета и обучающихся с особыми образовательными потребностями.</w:t>
            </w:r>
          </w:p>
        </w:tc>
        <w:tc>
          <w:tcPr>
            <w:tcW w:w="2127" w:type="dxa"/>
          </w:tcPr>
          <w:p w14:paraId="47C26267" w14:textId="63DA70A2" w:rsidR="00770E44" w:rsidRPr="00320EFD" w:rsidRDefault="005331D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="00770E44"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г.</w:t>
            </w:r>
          </w:p>
        </w:tc>
        <w:tc>
          <w:tcPr>
            <w:tcW w:w="3544" w:type="dxa"/>
          </w:tcPr>
          <w:p w14:paraId="2000E315" w14:textId="186EE552" w:rsidR="00770E44" w:rsidRPr="00320EFD" w:rsidRDefault="005331DC" w:rsidP="005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программы дополнительного образования округа на предмет результативности занятий и структуре самих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(выезды в ОО округа)</w:t>
            </w: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679844FD" w14:textId="77777777" w:rsidTr="00903386">
        <w:trPr>
          <w:trHeight w:val="655"/>
        </w:trPr>
        <w:tc>
          <w:tcPr>
            <w:tcW w:w="4536" w:type="dxa"/>
          </w:tcPr>
          <w:p w14:paraId="6F8B6AE4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Работа с дорожной картой: подготовка и загрузка документации.</w:t>
            </w:r>
          </w:p>
        </w:tc>
        <w:tc>
          <w:tcPr>
            <w:tcW w:w="2127" w:type="dxa"/>
          </w:tcPr>
          <w:p w14:paraId="5290A6E3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2024 г.</w:t>
            </w:r>
          </w:p>
        </w:tc>
        <w:tc>
          <w:tcPr>
            <w:tcW w:w="3544" w:type="dxa"/>
          </w:tcPr>
          <w:p w14:paraId="125F2843" w14:textId="28805389" w:rsidR="00770E44" w:rsidRPr="00320EFD" w:rsidRDefault="005331D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Разработаны и загружены необходимые документы в Дорожную карту.</w:t>
            </w:r>
          </w:p>
        </w:tc>
      </w:tr>
      <w:tr w:rsidR="00770E44" w:rsidRPr="00320EFD" w14:paraId="69732444" w14:textId="77777777" w:rsidTr="00903386">
        <w:trPr>
          <w:trHeight w:val="601"/>
        </w:trPr>
        <w:tc>
          <w:tcPr>
            <w:tcW w:w="4536" w:type="dxa"/>
          </w:tcPr>
          <w:p w14:paraId="4944057C" w14:textId="77777777" w:rsidR="00770E44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заполнении Учебных планов по округу на 2024/2025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9B9605" w14:textId="4185E8E2" w:rsidR="005331DC" w:rsidRPr="00320EFD" w:rsidRDefault="005331DC" w:rsidP="0077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6D71E2E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Май 2024 г.</w:t>
            </w:r>
          </w:p>
        </w:tc>
        <w:tc>
          <w:tcPr>
            <w:tcW w:w="3544" w:type="dxa"/>
          </w:tcPr>
          <w:p w14:paraId="05AD6E75" w14:textId="08D5E907" w:rsidR="00770E44" w:rsidRPr="00320EFD" w:rsidRDefault="005331D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 в заполнении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на 2024-2025 уч.</w:t>
            </w:r>
            <w:r w:rsidR="00C1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770E44" w:rsidRPr="00320EFD" w14:paraId="18623098" w14:textId="77777777" w:rsidTr="00903386">
        <w:trPr>
          <w:trHeight w:val="584"/>
        </w:trPr>
        <w:tc>
          <w:tcPr>
            <w:tcW w:w="4536" w:type="dxa"/>
          </w:tcPr>
          <w:p w14:paraId="01433387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учебных планов ОУ, расчёт прогнозных данных на период 2024–2025 уч.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0A1C67F6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CCF865" w14:textId="1217E897" w:rsidR="00770E44" w:rsidRPr="00320EFD" w:rsidRDefault="005331DC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считаны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2024–2025 уч.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социальному заказу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079B0186" w14:textId="77777777" w:rsidTr="00903386">
        <w:trPr>
          <w:trHeight w:val="537"/>
        </w:trPr>
        <w:tc>
          <w:tcPr>
            <w:tcW w:w="4536" w:type="dxa"/>
          </w:tcPr>
          <w:p w14:paraId="09EEF6B0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Сбор информации с ОУ о затратах, тарифах на ЖКХ.</w:t>
            </w:r>
          </w:p>
        </w:tc>
        <w:tc>
          <w:tcPr>
            <w:tcW w:w="2127" w:type="dxa"/>
            <w:vMerge w:val="restart"/>
          </w:tcPr>
          <w:p w14:paraId="2F7A6BA5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 2024 г.</w:t>
            </w:r>
          </w:p>
        </w:tc>
        <w:tc>
          <w:tcPr>
            <w:tcW w:w="3544" w:type="dxa"/>
            <w:vMerge w:val="restart"/>
          </w:tcPr>
          <w:p w14:paraId="06806B24" w14:textId="60ADB940" w:rsidR="00770E44" w:rsidRPr="00EC1C56" w:rsidRDefault="005331DC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56">
              <w:rPr>
                <w:rFonts w:ascii="Times New Roman" w:hAnsi="Times New Roman" w:cs="Times New Roman"/>
                <w:sz w:val="24"/>
                <w:szCs w:val="24"/>
              </w:rPr>
              <w:t>Идёт сбор данных с ОО округа о затратах и тариф</w:t>
            </w:r>
            <w:r w:rsidR="00EC1C56" w:rsidRPr="00EC1C56">
              <w:rPr>
                <w:rFonts w:ascii="Times New Roman" w:hAnsi="Times New Roman" w:cs="Times New Roman"/>
                <w:sz w:val="24"/>
                <w:szCs w:val="24"/>
              </w:rPr>
              <w:t xml:space="preserve">ах на ЖКХ, </w:t>
            </w:r>
            <w:r w:rsidR="00C156CA" w:rsidRPr="00EC1C56">
              <w:rPr>
                <w:rFonts w:ascii="Times New Roman" w:hAnsi="Times New Roman" w:cs="Times New Roman"/>
                <w:sz w:val="24"/>
                <w:szCs w:val="24"/>
              </w:rPr>
              <w:t>подготавливаются</w:t>
            </w:r>
            <w:r w:rsidR="00EC1C56" w:rsidRPr="00EC1C5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для расчёта параметров реализации социального заказа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29C26FC8" w14:textId="77777777" w:rsidTr="00903386">
        <w:trPr>
          <w:trHeight w:val="578"/>
        </w:trPr>
        <w:tc>
          <w:tcPr>
            <w:tcW w:w="4536" w:type="dxa"/>
          </w:tcPr>
          <w:p w14:paraId="6096230E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таблиц (человеко-часы) </w:t>
            </w:r>
            <w:proofErr w:type="gram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proofErr w:type="gram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 уч. планов.</w:t>
            </w:r>
          </w:p>
        </w:tc>
        <w:tc>
          <w:tcPr>
            <w:tcW w:w="2127" w:type="dxa"/>
            <w:vMerge/>
          </w:tcPr>
          <w:p w14:paraId="7ACBC4D2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64AAC57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E44" w:rsidRPr="00320EFD" w14:paraId="6BEECF7C" w14:textId="77777777" w:rsidTr="00903386">
        <w:trPr>
          <w:trHeight w:val="514"/>
        </w:trPr>
        <w:tc>
          <w:tcPr>
            <w:tcW w:w="4536" w:type="dxa"/>
          </w:tcPr>
          <w:p w14:paraId="5DAC55C0" w14:textId="77777777" w:rsidR="00770E44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МОЦ за 2023/2024 учебный год.</w:t>
            </w:r>
          </w:p>
          <w:p w14:paraId="5A53425C" w14:textId="77777777" w:rsidR="00EC1C56" w:rsidRDefault="00EC1C56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0DF8" w14:textId="376289F5" w:rsidR="00EC1C56" w:rsidRPr="00320EFD" w:rsidRDefault="00EC1C56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7EFB36A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C2DEEC" w14:textId="7807DCC7" w:rsidR="00770E44" w:rsidRPr="00EC1C56" w:rsidRDefault="00513FC1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C1C56">
              <w:rPr>
                <w:rFonts w:ascii="Times New Roman" w:hAnsi="Times New Roman" w:cs="Times New Roman"/>
                <w:sz w:val="24"/>
                <w:szCs w:val="24"/>
              </w:rPr>
              <w:t xml:space="preserve"> отчёт УО о деятельности МОЦ Устьянского МО в 2023-2024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1BCC031F" w14:textId="77777777" w:rsidTr="00903386">
        <w:trPr>
          <w:trHeight w:val="791"/>
        </w:trPr>
        <w:tc>
          <w:tcPr>
            <w:tcW w:w="4536" w:type="dxa"/>
          </w:tcPr>
          <w:p w14:paraId="439ABA63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страницы МОЦ на официальном сайте МБОУ «ОСОШ №2» СП «Устьянский детско-юношеский центр» и странице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14:paraId="21ED4900" w14:textId="77777777" w:rsidR="00770E44" w:rsidRPr="00320EFD" w:rsidRDefault="00770E44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27164118" w14:textId="7B95F915" w:rsidR="00770E44" w:rsidRPr="00320EFD" w:rsidRDefault="00EC1C5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обновлению актуальных данных на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МОЦ на официальном сайте МБОУ «ОСОШ №2» СП «Устьянский детско-юношеский центр» и странице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4146C410" w14:textId="77777777" w:rsidTr="00903386">
        <w:trPr>
          <w:trHeight w:val="865"/>
        </w:trPr>
        <w:tc>
          <w:tcPr>
            <w:tcW w:w="4536" w:type="dxa"/>
          </w:tcPr>
          <w:p w14:paraId="7CA08816" w14:textId="77777777" w:rsidR="00770E44" w:rsidRPr="00320EFD" w:rsidRDefault="00770E44" w:rsidP="00770E4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наполнения муниципального сегмента общедоступного Навигатора. </w:t>
            </w:r>
          </w:p>
        </w:tc>
        <w:tc>
          <w:tcPr>
            <w:tcW w:w="2127" w:type="dxa"/>
            <w:vMerge/>
          </w:tcPr>
          <w:p w14:paraId="3591AD4D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B23FCF" w14:textId="6CA7D791" w:rsidR="00770E44" w:rsidRPr="00320EFD" w:rsidRDefault="00EC1C56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 xml:space="preserve">омощь организаторам программ при работе с ГИС АО «Навигатор»,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проведена </w:t>
            </w:r>
            <w:r w:rsidRPr="00D515A4">
              <w:rPr>
                <w:rFonts w:ascii="Times New Roman" w:hAnsi="Times New Roman" w:cs="Times New Roman"/>
                <w:sz w:val="24"/>
                <w:szCs w:val="24"/>
              </w:rPr>
              <w:t>работа администратора муниципалитета в ГИС АО «Навигатор».</w:t>
            </w:r>
          </w:p>
        </w:tc>
      </w:tr>
      <w:tr w:rsidR="00770E44" w:rsidRPr="00320EFD" w14:paraId="4C6175E6" w14:textId="77777777" w:rsidTr="00903386">
        <w:trPr>
          <w:trHeight w:val="708"/>
        </w:trPr>
        <w:tc>
          <w:tcPr>
            <w:tcW w:w="4536" w:type="dxa"/>
          </w:tcPr>
          <w:p w14:paraId="52DC67D0" w14:textId="028FD482" w:rsidR="00770E44" w:rsidRPr="00320EFD" w:rsidRDefault="00770E44" w:rsidP="00770E4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Ведение реестров исполнителей и получателей услуг в ГИС АО «Навигатор»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6C8773C5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714B46" w14:textId="5CF68E1E" w:rsidR="00770E44" w:rsidRPr="00C156CA" w:rsidRDefault="00C156CA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CA">
              <w:rPr>
                <w:rFonts w:ascii="Times New Roman" w:hAnsi="Times New Roman" w:cs="Times New Roman"/>
                <w:sz w:val="24"/>
                <w:szCs w:val="24"/>
              </w:rPr>
              <w:t>Оказана помощь при направлении заявлений о включении ОО в реестр исполнителей по социальному заказу, помощь с начислением номинала на сертификат детей.</w:t>
            </w:r>
          </w:p>
        </w:tc>
      </w:tr>
      <w:tr w:rsidR="00770E44" w:rsidRPr="00320EFD" w14:paraId="732A509F" w14:textId="77777777" w:rsidTr="00903386">
        <w:trPr>
          <w:trHeight w:val="1812"/>
        </w:trPr>
        <w:tc>
          <w:tcPr>
            <w:tcW w:w="4536" w:type="dxa"/>
          </w:tcPr>
          <w:p w14:paraId="51F4DE9B" w14:textId="17455A28" w:rsidR="006D5F7B" w:rsidRPr="00320EFD" w:rsidRDefault="00770E44" w:rsidP="006D5F7B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эффективности применения в муниципальном образовании моделей обеспечения доступности дополнительного образования для детей («Дистанционное обучение», «Заочные и сезонные школы для мотивированных детей»). </w:t>
            </w:r>
          </w:p>
        </w:tc>
        <w:tc>
          <w:tcPr>
            <w:tcW w:w="2127" w:type="dxa"/>
            <w:vMerge/>
          </w:tcPr>
          <w:p w14:paraId="3A0CC949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CC8695" w14:textId="77777777" w:rsidR="00770E44" w:rsidRDefault="00C156CA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B">
              <w:rPr>
                <w:rFonts w:ascii="Times New Roman" w:hAnsi="Times New Roman" w:cs="Times New Roman"/>
                <w:sz w:val="24"/>
                <w:szCs w:val="24"/>
              </w:rPr>
              <w:t>Проанализирован</w:t>
            </w:r>
            <w:r w:rsidR="006D5F7B" w:rsidRPr="006D5F7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реализация </w:t>
            </w:r>
            <w:r w:rsidRPr="006D5F7B">
              <w:rPr>
                <w:rFonts w:ascii="Times New Roman" w:hAnsi="Times New Roman" w:cs="Times New Roman"/>
                <w:sz w:val="24"/>
                <w:szCs w:val="24"/>
              </w:rPr>
              <w:t>программ по дистанционному обучению</w:t>
            </w:r>
            <w:r w:rsidR="006D5F7B" w:rsidRPr="006D5F7B">
              <w:rPr>
                <w:rFonts w:ascii="Times New Roman" w:hAnsi="Times New Roman" w:cs="Times New Roman"/>
                <w:sz w:val="24"/>
                <w:szCs w:val="24"/>
              </w:rPr>
              <w:t xml:space="preserve"> и сезонные школы для мотивированных детей, частично заменены в 2024-2025 </w:t>
            </w:r>
            <w:proofErr w:type="spellStart"/>
            <w:r w:rsidR="006D5F7B" w:rsidRPr="006D5F7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D5F7B" w:rsidRPr="006D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2BB5B" w14:textId="700A86C9" w:rsidR="006D5F7B" w:rsidRPr="006D5F7B" w:rsidRDefault="006D5F7B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новый проект модели повышения доступности дополнительного образования детей в Устьянском МО на 2024-2025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(разноуровневые программы).</w:t>
            </w:r>
          </w:p>
        </w:tc>
      </w:tr>
      <w:tr w:rsidR="00770E44" w:rsidRPr="00320EFD" w14:paraId="26FA88F1" w14:textId="77777777" w:rsidTr="00903386">
        <w:trPr>
          <w:trHeight w:val="698"/>
        </w:trPr>
        <w:tc>
          <w:tcPr>
            <w:tcW w:w="4536" w:type="dxa"/>
          </w:tcPr>
          <w:p w14:paraId="3963D74D" w14:textId="6A1A0071" w:rsidR="00770E44" w:rsidRPr="00320EFD" w:rsidRDefault="00770E44" w:rsidP="00770E4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Помощь в ведении раздела «Мероприятия» в ГИС АО «Навигатор»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46478268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62BD07" w14:textId="7865CD1C" w:rsidR="00770E44" w:rsidRPr="006D5F7B" w:rsidRDefault="006D5F7B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7B">
              <w:rPr>
                <w:rFonts w:ascii="Times New Roman" w:hAnsi="Times New Roman" w:cs="Times New Roman"/>
                <w:sz w:val="24"/>
                <w:szCs w:val="24"/>
              </w:rPr>
              <w:t>Оказана помощь при ведении раздела «Мероприятия» в ГИС АО «Навигатор»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55CE51D7" w14:textId="77777777" w:rsidTr="00903386">
        <w:trPr>
          <w:trHeight w:val="852"/>
        </w:trPr>
        <w:tc>
          <w:tcPr>
            <w:tcW w:w="4536" w:type="dxa"/>
          </w:tcPr>
          <w:p w14:paraId="74643F64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вебинарах, конференциях, рабочих совещаниях, консультациях регионального и муниципального уровня в очном и дистанционном формате.</w:t>
            </w:r>
          </w:p>
        </w:tc>
        <w:tc>
          <w:tcPr>
            <w:tcW w:w="2127" w:type="dxa"/>
            <w:vMerge/>
          </w:tcPr>
          <w:p w14:paraId="44E0E839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821463" w14:textId="77777777" w:rsidR="00770E44" w:rsidRDefault="006D5F7B" w:rsidP="0077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вебинарах, конференциях, рабочих совещаниях, консультациях регионального уровня в 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 2024 г.)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дистанционном формате.</w:t>
            </w:r>
          </w:p>
          <w:p w14:paraId="0339A728" w14:textId="57A20356" w:rsidR="006D5F7B" w:rsidRPr="006D5F7B" w:rsidRDefault="006D5F7B" w:rsidP="00770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выступления на мероприятиях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694DADC8" w14:textId="77777777" w:rsidTr="00903386">
        <w:trPr>
          <w:trHeight w:val="568"/>
        </w:trPr>
        <w:tc>
          <w:tcPr>
            <w:tcW w:w="4536" w:type="dxa"/>
          </w:tcPr>
          <w:p w14:paraId="67269AAB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регионального уровня для специалистов МОЦ (при наличии).</w:t>
            </w:r>
          </w:p>
        </w:tc>
        <w:tc>
          <w:tcPr>
            <w:tcW w:w="2127" w:type="dxa"/>
            <w:vMerge/>
          </w:tcPr>
          <w:p w14:paraId="4F0882BD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8C66BA" w14:textId="747AA7C6" w:rsidR="00770E44" w:rsidRPr="006D5F7B" w:rsidRDefault="006D5F7B" w:rsidP="00770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стажировочн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 для специалистов 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 2023 г.)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44" w:rsidRPr="00320EFD" w14:paraId="02CFA261" w14:textId="77777777" w:rsidTr="00903386">
        <w:trPr>
          <w:trHeight w:val="992"/>
        </w:trPr>
        <w:tc>
          <w:tcPr>
            <w:tcW w:w="4536" w:type="dxa"/>
          </w:tcPr>
          <w:p w14:paraId="6410C50B" w14:textId="541CA071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по разработке и апробации адаптированных, краткосрочных, </w:t>
            </w:r>
            <w:r w:rsidR="006D5F7B"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разноуровневых, </w:t>
            </w: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 xml:space="preserve">сетевых и дистанционных программ. </w:t>
            </w:r>
          </w:p>
        </w:tc>
        <w:tc>
          <w:tcPr>
            <w:tcW w:w="2127" w:type="dxa"/>
            <w:vMerge/>
          </w:tcPr>
          <w:p w14:paraId="72642CB5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14034F" w14:textId="440F33A1" w:rsidR="00770E44" w:rsidRPr="006D5F7B" w:rsidRDefault="006D5F7B" w:rsidP="00770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Оказаны консультации по разработке разноуровневых программам.</w:t>
            </w:r>
          </w:p>
        </w:tc>
      </w:tr>
      <w:tr w:rsidR="00770E44" w:rsidRPr="00320EFD" w14:paraId="574FEDA3" w14:textId="77777777" w:rsidTr="00903386">
        <w:trPr>
          <w:trHeight w:val="992"/>
        </w:trPr>
        <w:tc>
          <w:tcPr>
            <w:tcW w:w="4536" w:type="dxa"/>
          </w:tcPr>
          <w:p w14:paraId="72950AF3" w14:textId="77777777" w:rsidR="00770E44" w:rsidRPr="00320EFD" w:rsidRDefault="00770E44" w:rsidP="0077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анализ дополнительных общеобразовательных общеразвивающих программ.</w:t>
            </w:r>
          </w:p>
        </w:tc>
        <w:tc>
          <w:tcPr>
            <w:tcW w:w="2127" w:type="dxa"/>
            <w:vMerge/>
          </w:tcPr>
          <w:p w14:paraId="5AD1F075" w14:textId="77777777" w:rsidR="00770E44" w:rsidRPr="00320EFD" w:rsidRDefault="00770E44" w:rsidP="0077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2A3BA" w14:textId="208359D5" w:rsidR="00770E44" w:rsidRPr="00320EFD" w:rsidRDefault="006C3D55" w:rsidP="0077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81F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8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381F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81F">
              <w:rPr>
                <w:rFonts w:ascii="Times New Roman" w:hAnsi="Times New Roman" w:cs="Times New Roman"/>
                <w:sz w:val="24"/>
                <w:szCs w:val="24"/>
              </w:rPr>
              <w:t>, доработка ДОО программ для прохождения экспертизы независимой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выполнена з</w:t>
            </w:r>
            <w:r w:rsidRPr="0037381F">
              <w:rPr>
                <w:rFonts w:ascii="Times New Roman" w:hAnsi="Times New Roman" w:cs="Times New Roman"/>
                <w:sz w:val="24"/>
                <w:szCs w:val="24"/>
              </w:rPr>
              <w:t>агрузка программ на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НОКО</w:t>
            </w:r>
            <w:r w:rsidR="0051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05C629A" w14:textId="7B01189F" w:rsidR="00320EFD" w:rsidRDefault="00320EFD" w:rsidP="00320EFD">
      <w:pPr>
        <w:spacing w:after="0"/>
      </w:pPr>
    </w:p>
    <w:p w14:paraId="741A7D0D" w14:textId="5E32E0A3" w:rsidR="006C3D55" w:rsidRPr="006C3D55" w:rsidRDefault="006C3D55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55">
        <w:rPr>
          <w:rFonts w:ascii="Times New Roman" w:hAnsi="Times New Roman" w:cs="Times New Roman"/>
          <w:sz w:val="24"/>
          <w:szCs w:val="24"/>
        </w:rPr>
        <w:t>Помимо этого:</w:t>
      </w:r>
    </w:p>
    <w:p w14:paraId="60E0BAAF" w14:textId="46F99C01" w:rsidR="006C3D55" w:rsidRPr="006C3D55" w:rsidRDefault="006C3D55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55">
        <w:rPr>
          <w:rFonts w:ascii="Times New Roman" w:hAnsi="Times New Roman" w:cs="Times New Roman"/>
          <w:sz w:val="24"/>
          <w:szCs w:val="24"/>
        </w:rPr>
        <w:t>- выполнена проверка и корректировка всех данных, содержащихся в ГИС АО «Навигатор»;</w:t>
      </w:r>
    </w:p>
    <w:p w14:paraId="54312405" w14:textId="77777777" w:rsidR="006C3D55" w:rsidRPr="006C3D55" w:rsidRDefault="006C3D55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55">
        <w:rPr>
          <w:rFonts w:ascii="Times New Roman" w:hAnsi="Times New Roman" w:cs="Times New Roman"/>
          <w:sz w:val="24"/>
          <w:szCs w:val="24"/>
        </w:rPr>
        <w:t>- - разработка и консультирование по проекту «Модель повышения доступности дополнительного образования детей в Устьянском муниципальном округе Архангельской области на 2024-2025 учебный год» (участвуют 2 школы округа);</w:t>
      </w:r>
    </w:p>
    <w:p w14:paraId="7C3FB080" w14:textId="77777777" w:rsidR="006C3D55" w:rsidRPr="006C3D55" w:rsidRDefault="006C3D55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55">
        <w:rPr>
          <w:rFonts w:ascii="Times New Roman" w:hAnsi="Times New Roman" w:cs="Times New Roman"/>
          <w:sz w:val="24"/>
          <w:szCs w:val="24"/>
        </w:rPr>
        <w:t>- консультирование и сбор данных по проекту «Новые места в дополнительном образовании детей» (участвуют 5 ОО округа);</w:t>
      </w:r>
    </w:p>
    <w:p w14:paraId="70E2A77B" w14:textId="0F125760" w:rsidR="006C3D55" w:rsidRDefault="006C3D55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55">
        <w:rPr>
          <w:rFonts w:ascii="Times New Roman" w:hAnsi="Times New Roman" w:cs="Times New Roman"/>
          <w:sz w:val="24"/>
          <w:szCs w:val="24"/>
        </w:rPr>
        <w:t>- заполнение отчётов по различным аспектам реализации ДОД в округе</w:t>
      </w:r>
      <w:r w:rsidR="001F4826">
        <w:rPr>
          <w:rFonts w:ascii="Times New Roman" w:hAnsi="Times New Roman" w:cs="Times New Roman"/>
          <w:sz w:val="24"/>
          <w:szCs w:val="24"/>
        </w:rPr>
        <w:t>;</w:t>
      </w:r>
    </w:p>
    <w:p w14:paraId="4DAEB625" w14:textId="4B040F2B" w:rsidR="001F4826" w:rsidRPr="006C3D55" w:rsidRDefault="001F4826" w:rsidP="001F4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работа с родителями и педагогами Устьянского муниципального округа относительно </w:t>
      </w:r>
      <w:r w:rsidR="00513FC1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>ГИС АО «Навигатор».</w:t>
      </w:r>
    </w:p>
    <w:sectPr w:rsidR="001F4826" w:rsidRPr="006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1D72"/>
    <w:multiLevelType w:val="hybridMultilevel"/>
    <w:tmpl w:val="BC2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76"/>
    <w:rsid w:val="0002205A"/>
    <w:rsid w:val="00035394"/>
    <w:rsid w:val="000460C9"/>
    <w:rsid w:val="00050383"/>
    <w:rsid w:val="00082822"/>
    <w:rsid w:val="000C24ED"/>
    <w:rsid w:val="00175428"/>
    <w:rsid w:val="001769F9"/>
    <w:rsid w:val="00176E0A"/>
    <w:rsid w:val="001F4826"/>
    <w:rsid w:val="00215882"/>
    <w:rsid w:val="00254190"/>
    <w:rsid w:val="00260F30"/>
    <w:rsid w:val="0027653A"/>
    <w:rsid w:val="002C4E41"/>
    <w:rsid w:val="002E3B14"/>
    <w:rsid w:val="00303276"/>
    <w:rsid w:val="00320EFD"/>
    <w:rsid w:val="00321BEB"/>
    <w:rsid w:val="00355B41"/>
    <w:rsid w:val="003B512E"/>
    <w:rsid w:val="003B542E"/>
    <w:rsid w:val="003D1EA5"/>
    <w:rsid w:val="003D25D4"/>
    <w:rsid w:val="00432B0D"/>
    <w:rsid w:val="00472D1C"/>
    <w:rsid w:val="00484582"/>
    <w:rsid w:val="004B0D2E"/>
    <w:rsid w:val="00513FC1"/>
    <w:rsid w:val="005331DC"/>
    <w:rsid w:val="0054663B"/>
    <w:rsid w:val="00564771"/>
    <w:rsid w:val="00646687"/>
    <w:rsid w:val="006556C3"/>
    <w:rsid w:val="006C3D55"/>
    <w:rsid w:val="006D5F7B"/>
    <w:rsid w:val="006E5189"/>
    <w:rsid w:val="007147C4"/>
    <w:rsid w:val="0076584B"/>
    <w:rsid w:val="00770E44"/>
    <w:rsid w:val="007B068D"/>
    <w:rsid w:val="007D6884"/>
    <w:rsid w:val="007F44C0"/>
    <w:rsid w:val="007F6474"/>
    <w:rsid w:val="008229DC"/>
    <w:rsid w:val="008732E3"/>
    <w:rsid w:val="008B4995"/>
    <w:rsid w:val="00903386"/>
    <w:rsid w:val="00956DCF"/>
    <w:rsid w:val="009B1212"/>
    <w:rsid w:val="009C0705"/>
    <w:rsid w:val="009F03A0"/>
    <w:rsid w:val="00A56F69"/>
    <w:rsid w:val="00A634B0"/>
    <w:rsid w:val="00A91E97"/>
    <w:rsid w:val="00A97499"/>
    <w:rsid w:val="00AF021D"/>
    <w:rsid w:val="00B25F0D"/>
    <w:rsid w:val="00B97410"/>
    <w:rsid w:val="00C03B55"/>
    <w:rsid w:val="00C156CA"/>
    <w:rsid w:val="00C210F3"/>
    <w:rsid w:val="00C730ED"/>
    <w:rsid w:val="00C90048"/>
    <w:rsid w:val="00CC317F"/>
    <w:rsid w:val="00D07563"/>
    <w:rsid w:val="00D11DD7"/>
    <w:rsid w:val="00D36768"/>
    <w:rsid w:val="00D515A4"/>
    <w:rsid w:val="00D96937"/>
    <w:rsid w:val="00DE139F"/>
    <w:rsid w:val="00E16C2A"/>
    <w:rsid w:val="00E457F5"/>
    <w:rsid w:val="00E75F92"/>
    <w:rsid w:val="00EC1C56"/>
    <w:rsid w:val="00F60817"/>
    <w:rsid w:val="00FA4417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C36"/>
  <w15:chartTrackingRefBased/>
  <w15:docId w15:val="{38203F69-75D0-4A81-A2FA-D186A60E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ЦППРК</dc:creator>
  <cp:keywords/>
  <dc:description/>
  <cp:lastModifiedBy>ПК</cp:lastModifiedBy>
  <cp:revision>9</cp:revision>
  <dcterms:created xsi:type="dcterms:W3CDTF">2024-06-10T08:54:00Z</dcterms:created>
  <dcterms:modified xsi:type="dcterms:W3CDTF">2024-06-14T06:42:00Z</dcterms:modified>
</cp:coreProperties>
</file>